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CA8" w:rsidRDefault="00DE0CA8" w:rsidP="00DE0CA8">
      <w:pPr>
        <w:spacing w:after="0"/>
        <w:rPr>
          <w:rFonts w:ascii="Arial" w:hAnsi="Arial" w:cs="Arial"/>
          <w:b/>
          <w:sz w:val="20"/>
          <w:szCs w:val="20"/>
        </w:rPr>
      </w:pPr>
      <w:bookmarkStart w:id="0" w:name="_GoBack"/>
      <w:bookmarkEnd w:id="0"/>
    </w:p>
    <w:p w:rsidR="00DE0CA8" w:rsidRPr="00327E73" w:rsidRDefault="00DE0CA8" w:rsidP="00DE0CA8">
      <w:pPr>
        <w:pStyle w:val="berschrift4"/>
        <w:spacing w:line="276" w:lineRule="auto"/>
        <w:ind w:right="-8"/>
        <w:rPr>
          <w:rFonts w:ascii="Helvetica Condensed" w:hAnsi="Helvetica Condensed"/>
          <w:b/>
          <w:sz w:val="26"/>
        </w:rPr>
      </w:pPr>
      <w:r>
        <w:rPr>
          <w:rFonts w:ascii="Helvetica Condensed" w:hAnsi="Helvetica Condensed"/>
          <w:b/>
          <w:sz w:val="26"/>
        </w:rPr>
        <w:t>Press release</w:t>
      </w:r>
    </w:p>
    <w:p w:rsidR="00DE0CA8" w:rsidRPr="00C86DC6" w:rsidRDefault="00DE0CA8" w:rsidP="00DE0CA8">
      <w:pPr>
        <w:widowControl w:val="0"/>
        <w:autoSpaceDE w:val="0"/>
        <w:autoSpaceDN w:val="0"/>
        <w:adjustRightInd w:val="0"/>
        <w:spacing w:after="0"/>
        <w:ind w:right="267"/>
        <w:rPr>
          <w:rFonts w:ascii="Helvetica Condensed" w:hAnsi="Helvetica Condensed"/>
          <w:sz w:val="10"/>
          <w:szCs w:val="10"/>
        </w:rPr>
      </w:pPr>
    </w:p>
    <w:p w:rsidR="00DE0CA8" w:rsidRPr="00327E73" w:rsidRDefault="00DE0CA8" w:rsidP="00DE0CA8">
      <w:pPr>
        <w:pStyle w:val="Kopfzeile"/>
        <w:tabs>
          <w:tab w:val="clear" w:pos="4536"/>
          <w:tab w:val="clear" w:pos="9072"/>
        </w:tabs>
        <w:spacing w:after="0"/>
        <w:ind w:right="267"/>
        <w:rPr>
          <w:rFonts w:ascii="Helvetica Condensed" w:hAnsi="Helvetica Condensed"/>
          <w:sz w:val="20"/>
        </w:rPr>
      </w:pPr>
      <w:r>
        <w:rPr>
          <w:rFonts w:ascii="Helvetica Condensed" w:hAnsi="Helvetica Condensed"/>
          <w:sz w:val="20"/>
        </w:rPr>
        <w:t>Achstetten, February 2020</w:t>
      </w:r>
    </w:p>
    <w:p w:rsidR="00B57407" w:rsidRPr="009B0299" w:rsidRDefault="00B57407" w:rsidP="00DE0CA8">
      <w:pPr>
        <w:spacing w:after="0"/>
        <w:rPr>
          <w:rFonts w:ascii="Arial" w:hAnsi="Arial" w:cs="Arial"/>
          <w:sz w:val="20"/>
          <w:szCs w:val="20"/>
        </w:rPr>
      </w:pPr>
    </w:p>
    <w:p w:rsidR="009F3D37" w:rsidRDefault="009F3D37" w:rsidP="00604A49">
      <w:pPr>
        <w:pStyle w:val="Textkrper"/>
        <w:tabs>
          <w:tab w:val="left" w:pos="7938"/>
          <w:tab w:val="left" w:pos="8222"/>
        </w:tabs>
        <w:spacing w:line="288" w:lineRule="auto"/>
        <w:ind w:right="564"/>
        <w:rPr>
          <w:rFonts w:ascii="Helvetica Condensed" w:hAnsi="Helvetica Condensed" w:cs="Times New Roman"/>
          <w:b/>
          <w:sz w:val="24"/>
          <w:szCs w:val="24"/>
        </w:rPr>
      </w:pPr>
    </w:p>
    <w:p w:rsidR="00390D44" w:rsidRPr="00924688" w:rsidRDefault="006B5B2E" w:rsidP="00336D2F">
      <w:pPr>
        <w:pStyle w:val="Textkrper"/>
        <w:tabs>
          <w:tab w:val="left" w:pos="7938"/>
          <w:tab w:val="left" w:pos="8222"/>
        </w:tabs>
        <w:spacing w:line="288" w:lineRule="auto"/>
        <w:ind w:right="564"/>
        <w:rPr>
          <w:rFonts w:ascii="Helvetica Condensed" w:hAnsi="Helvetica Condensed" w:cs="Times New Roman"/>
        </w:rPr>
      </w:pPr>
      <w:r>
        <w:rPr>
          <w:rFonts w:ascii="Helvetica Condensed" w:hAnsi="Helvetica Condensed"/>
          <w:b/>
          <w:sz w:val="24"/>
          <w:szCs w:val="24"/>
        </w:rPr>
        <w:t>ACD Elektronik GmbH is the winner of the iF DESIGN AWARD 2020</w:t>
      </w:r>
    </w:p>
    <w:p w:rsidR="006B5B2E" w:rsidRDefault="006B5B2E" w:rsidP="006B5B2E">
      <w:pPr>
        <w:spacing w:after="0"/>
        <w:ind w:right="567"/>
        <w:jc w:val="both"/>
        <w:rPr>
          <w:rFonts w:ascii="Helvetica Condensed" w:eastAsia="Times New Roman" w:hAnsi="Helvetica Condensed"/>
          <w:sz w:val="24"/>
          <w:szCs w:val="24"/>
          <w:lang w:eastAsia="de-DE"/>
        </w:rPr>
      </w:pPr>
    </w:p>
    <w:p w:rsidR="0065509C" w:rsidRPr="0065509C" w:rsidRDefault="0065509C" w:rsidP="0065509C">
      <w:pPr>
        <w:spacing w:after="0"/>
        <w:jc w:val="both"/>
        <w:rPr>
          <w:rFonts w:ascii="Helvetica Condensed" w:eastAsia="Times New Roman" w:hAnsi="Helvetica Condensed"/>
          <w:sz w:val="24"/>
          <w:szCs w:val="24"/>
        </w:rPr>
      </w:pPr>
      <w:r>
        <w:rPr>
          <w:rFonts w:ascii="Helvetica Condensed" w:hAnsi="Helvetica Condensed"/>
          <w:sz w:val="24"/>
          <w:szCs w:val="24"/>
        </w:rPr>
        <w:t>ACD Elektronik GmbH has won this year's iF DESIGN AWARD, thus joining the ranks of winners of this world-famous design label. The M2Smart</w:t>
      </w:r>
      <w:r>
        <w:rPr>
          <w:rFonts w:ascii="Helvetica Condensed" w:hAnsi="Helvetica Condensed"/>
          <w:sz w:val="24"/>
          <w:szCs w:val="24"/>
          <w:vertAlign w:val="superscript"/>
        </w:rPr>
        <w:t>®</w:t>
      </w:r>
      <w:r>
        <w:rPr>
          <w:rFonts w:ascii="Helvetica Condensed" w:hAnsi="Helvetica Condensed"/>
          <w:sz w:val="24"/>
          <w:szCs w:val="24"/>
        </w:rPr>
        <w:t xml:space="preserve"> Mobile Handheld Computer was awarded the prize in the "Product" discipline, category 1.09 Computers. </w:t>
      </w:r>
      <w:proofErr w:type="gramStart"/>
      <w:r>
        <w:rPr>
          <w:rFonts w:ascii="Helvetica Condensed" w:hAnsi="Helvetica Condensed"/>
          <w:sz w:val="24"/>
          <w:szCs w:val="24"/>
        </w:rPr>
        <w:t>The iF</w:t>
      </w:r>
      <w:proofErr w:type="gramEnd"/>
      <w:r>
        <w:rPr>
          <w:rFonts w:ascii="Helvetica Condensed" w:hAnsi="Helvetica Condensed"/>
          <w:sz w:val="24"/>
          <w:szCs w:val="24"/>
        </w:rPr>
        <w:t xml:space="preserve"> DESIGN AWARD is given once a year by the oldest independent design institution in the world, the iF International Forum Design GmbH in Hannover.</w:t>
      </w:r>
    </w:p>
    <w:p w:rsidR="0065509C" w:rsidRPr="0065509C" w:rsidRDefault="0065509C" w:rsidP="0065509C">
      <w:pPr>
        <w:spacing w:after="0"/>
        <w:jc w:val="both"/>
        <w:rPr>
          <w:rFonts w:ascii="Helvetica Condensed" w:eastAsia="Times New Roman" w:hAnsi="Helvetica Condensed"/>
          <w:sz w:val="24"/>
          <w:szCs w:val="24"/>
          <w:lang w:eastAsia="de-DE"/>
        </w:rPr>
      </w:pPr>
    </w:p>
    <w:p w:rsidR="00B05894" w:rsidRDefault="00B05894" w:rsidP="0065509C">
      <w:pPr>
        <w:spacing w:after="0"/>
        <w:jc w:val="both"/>
        <w:rPr>
          <w:rFonts w:ascii="Helvetica Condensed" w:eastAsia="Times New Roman" w:hAnsi="Helvetica Condensed"/>
          <w:sz w:val="24"/>
          <w:szCs w:val="24"/>
        </w:rPr>
      </w:pPr>
      <w:r>
        <w:rPr>
          <w:rFonts w:ascii="Helvetica Condensed" w:hAnsi="Helvetica Condensed"/>
          <w:sz w:val="24"/>
          <w:szCs w:val="24"/>
        </w:rPr>
        <w:t>The 78-member, independent, international jury of experts was impressed by the patented modularity of the M2Smart</w:t>
      </w:r>
      <w:r>
        <w:rPr>
          <w:rFonts w:ascii="Helvetica Condensed" w:hAnsi="Helvetica Condensed"/>
          <w:sz w:val="24"/>
          <w:szCs w:val="24"/>
          <w:vertAlign w:val="superscript"/>
        </w:rPr>
        <w:t>®</w:t>
      </w:r>
      <w:r>
        <w:rPr>
          <w:rFonts w:ascii="Helvetica Condensed" w:hAnsi="Helvetica Condensed"/>
          <w:sz w:val="24"/>
          <w:szCs w:val="24"/>
        </w:rPr>
        <w:t xml:space="preserve"> Mobile Handheld Computer. The special feature of the M2Smart</w:t>
      </w:r>
      <w:r>
        <w:rPr>
          <w:rFonts w:ascii="Helvetica Condensed" w:hAnsi="Helvetica Condensed"/>
          <w:sz w:val="24"/>
          <w:szCs w:val="24"/>
          <w:vertAlign w:val="superscript"/>
        </w:rPr>
        <w:t>®</w:t>
      </w:r>
      <w:r>
        <w:rPr>
          <w:rFonts w:ascii="Helvetica Condensed" w:hAnsi="Helvetica Condensed"/>
          <w:sz w:val="24"/>
          <w:szCs w:val="24"/>
        </w:rPr>
        <w:t xml:space="preserve"> industrial handheld computer is a patented slide mechanism used to attach modules quickly and without a tool. A wide range of modules including Emergency Stop buttons, keyboards, RFID readers, temperature sensors, printers and payment modules can be connected easily and with no great effort and can also be </w:t>
      </w:r>
      <w:proofErr w:type="gramStart"/>
      <w:r>
        <w:rPr>
          <w:rFonts w:ascii="Helvetica Condensed" w:hAnsi="Helvetica Condensed"/>
          <w:sz w:val="24"/>
          <w:szCs w:val="24"/>
        </w:rPr>
        <w:t>adapted</w:t>
      </w:r>
      <w:proofErr w:type="gramEnd"/>
      <w:r>
        <w:rPr>
          <w:rFonts w:ascii="Helvetica Condensed" w:hAnsi="Helvetica Condensed"/>
          <w:sz w:val="24"/>
          <w:szCs w:val="24"/>
        </w:rPr>
        <w:t xml:space="preserve"> to customer-specific needs. This greatly reduces the variety of terminal devices, which gives the user a significant advantage and measurable savings in time and money.</w:t>
      </w:r>
    </w:p>
    <w:p w:rsidR="00AD1C29" w:rsidRDefault="00AD1C29" w:rsidP="0065509C">
      <w:pPr>
        <w:spacing w:after="0"/>
        <w:jc w:val="both"/>
        <w:rPr>
          <w:rFonts w:ascii="Helvetica Condensed" w:eastAsia="Times New Roman" w:hAnsi="Helvetica Condensed"/>
          <w:sz w:val="24"/>
          <w:szCs w:val="24"/>
          <w:lang w:eastAsia="de-DE"/>
        </w:rPr>
      </w:pPr>
    </w:p>
    <w:p w:rsidR="0065509C" w:rsidRPr="0065509C" w:rsidRDefault="0065509C" w:rsidP="0065509C">
      <w:pPr>
        <w:spacing w:after="0"/>
        <w:jc w:val="both"/>
        <w:rPr>
          <w:rFonts w:ascii="Helvetica Condensed" w:eastAsia="Times New Roman" w:hAnsi="Helvetica Condensed"/>
          <w:sz w:val="24"/>
          <w:szCs w:val="24"/>
        </w:rPr>
      </w:pPr>
      <w:r>
        <w:rPr>
          <w:rFonts w:ascii="Helvetica Condensed" w:hAnsi="Helvetica Condensed"/>
          <w:sz w:val="24"/>
          <w:szCs w:val="24"/>
        </w:rPr>
        <w:t>The number of applicants was large: The judges considered 7298 submissions from 56 countries to award the coveted seal of quality. For further information about the M2Smart</w:t>
      </w:r>
      <w:r>
        <w:rPr>
          <w:rFonts w:ascii="Helvetica Condensed" w:hAnsi="Helvetica Condensed"/>
          <w:sz w:val="24"/>
          <w:szCs w:val="24"/>
          <w:vertAlign w:val="superscript"/>
        </w:rPr>
        <w:t>®</w:t>
      </w:r>
      <w:r>
        <w:rPr>
          <w:rFonts w:ascii="Helvetica Condensed" w:hAnsi="Helvetica Condensed"/>
          <w:sz w:val="24"/>
          <w:szCs w:val="24"/>
        </w:rPr>
        <w:t xml:space="preserve"> Mobile Handheld Computer see the "Winners" section in </w:t>
      </w:r>
      <w:proofErr w:type="gramStart"/>
      <w:r>
        <w:rPr>
          <w:rFonts w:ascii="Helvetica Condensed" w:hAnsi="Helvetica Condensed"/>
          <w:sz w:val="24"/>
          <w:szCs w:val="24"/>
        </w:rPr>
        <w:t>the iF</w:t>
      </w:r>
      <w:proofErr w:type="gramEnd"/>
      <w:r>
        <w:rPr>
          <w:rFonts w:ascii="Helvetica Condensed" w:hAnsi="Helvetica Condensed"/>
          <w:sz w:val="24"/>
          <w:szCs w:val="24"/>
        </w:rPr>
        <w:t xml:space="preserve"> WORLD DESIGN GUIDE (</w:t>
      </w:r>
      <w:hyperlink r:id="rId8" w:history="1">
        <w:r>
          <w:rPr>
            <w:rStyle w:val="Hyperlink"/>
            <w:rFonts w:ascii="Helvetica Condensed" w:hAnsi="Helvetica Condensed"/>
            <w:sz w:val="24"/>
            <w:szCs w:val="24"/>
          </w:rPr>
          <w:t>https://ifworlddesignguide.com/profile/14533-acd-elektronik-gmbh</w:t>
        </w:r>
      </w:hyperlink>
      <w:r>
        <w:rPr>
          <w:rFonts w:ascii="Helvetica Condensed" w:hAnsi="Helvetica Condensed"/>
          <w:sz w:val="24"/>
          <w:szCs w:val="24"/>
        </w:rPr>
        <w:t xml:space="preserve">). </w:t>
      </w:r>
    </w:p>
    <w:p w:rsidR="0065509C" w:rsidRPr="0065509C" w:rsidRDefault="0065509C" w:rsidP="0065509C">
      <w:pPr>
        <w:spacing w:after="0"/>
        <w:jc w:val="both"/>
        <w:rPr>
          <w:rFonts w:ascii="Helvetica Condensed" w:eastAsia="Times New Roman" w:hAnsi="Helvetica Condensed"/>
          <w:sz w:val="24"/>
          <w:szCs w:val="24"/>
          <w:lang w:eastAsia="de-DE"/>
        </w:rPr>
      </w:pPr>
    </w:p>
    <w:p w:rsidR="0065509C" w:rsidRPr="0065509C" w:rsidRDefault="0065509C" w:rsidP="0065509C">
      <w:pPr>
        <w:spacing w:after="0"/>
        <w:jc w:val="both"/>
        <w:rPr>
          <w:rFonts w:ascii="Helvetica Condensed" w:eastAsia="Times New Roman" w:hAnsi="Helvetica Condensed"/>
          <w:b/>
          <w:sz w:val="24"/>
          <w:szCs w:val="24"/>
        </w:rPr>
      </w:pPr>
      <w:r>
        <w:rPr>
          <w:rFonts w:ascii="Helvetica Condensed" w:hAnsi="Helvetica Condensed"/>
          <w:b/>
          <w:sz w:val="24"/>
          <w:szCs w:val="24"/>
        </w:rPr>
        <w:t>About the iF DESIGN AWARD</w:t>
      </w:r>
    </w:p>
    <w:p w:rsidR="00924688" w:rsidRDefault="0065509C" w:rsidP="0065509C">
      <w:pPr>
        <w:spacing w:after="0"/>
        <w:jc w:val="both"/>
        <w:rPr>
          <w:rFonts w:ascii="Helvetica Condensed" w:hAnsi="Helvetica Condensed"/>
          <w:b/>
          <w:sz w:val="18"/>
          <w:szCs w:val="18"/>
        </w:rPr>
      </w:pPr>
      <w:r>
        <w:rPr>
          <w:rFonts w:ascii="Helvetica Condensed" w:hAnsi="Helvetica Condensed"/>
          <w:sz w:val="24"/>
          <w:szCs w:val="24"/>
        </w:rPr>
        <w:t xml:space="preserve">For 67 years </w:t>
      </w:r>
      <w:proofErr w:type="gramStart"/>
      <w:r>
        <w:rPr>
          <w:rFonts w:ascii="Helvetica Condensed" w:hAnsi="Helvetica Condensed"/>
          <w:sz w:val="24"/>
          <w:szCs w:val="24"/>
        </w:rPr>
        <w:t>the iF</w:t>
      </w:r>
      <w:proofErr w:type="gramEnd"/>
      <w:r>
        <w:rPr>
          <w:rFonts w:ascii="Helvetica Condensed" w:hAnsi="Helvetica Condensed"/>
          <w:sz w:val="24"/>
          <w:szCs w:val="24"/>
        </w:rPr>
        <w:t xml:space="preserve"> DESIGN AWARD has been a trademark recognized worldwide when it comes to excellent design. </w:t>
      </w:r>
      <w:proofErr w:type="gramStart"/>
      <w:r>
        <w:rPr>
          <w:rFonts w:ascii="Helvetica Condensed" w:hAnsi="Helvetica Condensed"/>
          <w:sz w:val="24"/>
          <w:szCs w:val="24"/>
        </w:rPr>
        <w:t>The iF</w:t>
      </w:r>
      <w:proofErr w:type="gramEnd"/>
      <w:r>
        <w:rPr>
          <w:rFonts w:ascii="Helvetica Condensed" w:hAnsi="Helvetica Condensed"/>
          <w:sz w:val="24"/>
          <w:szCs w:val="24"/>
        </w:rPr>
        <w:t xml:space="preserve"> brand has become established internationally as a symbol of outstanding achievements in design. </w:t>
      </w:r>
      <w:proofErr w:type="gramStart"/>
      <w:r>
        <w:rPr>
          <w:rFonts w:ascii="Helvetica Condensed" w:hAnsi="Helvetica Condensed"/>
          <w:sz w:val="24"/>
          <w:szCs w:val="24"/>
        </w:rPr>
        <w:t>The iF</w:t>
      </w:r>
      <w:proofErr w:type="gramEnd"/>
      <w:r>
        <w:rPr>
          <w:rFonts w:ascii="Helvetica Condensed" w:hAnsi="Helvetica Condensed"/>
          <w:sz w:val="24"/>
          <w:szCs w:val="24"/>
        </w:rPr>
        <w:t xml:space="preserve"> DESIGN AWARD is one of the most important design prizes in the world. It recognizes design achievements in all disciplines: Design of Product, Packaging, Communication and Service, plus Architecture and Internal Architecture as well as Professional Concept. All entries that were awarded prizes are presented in </w:t>
      </w:r>
      <w:proofErr w:type="gramStart"/>
      <w:r>
        <w:rPr>
          <w:rFonts w:ascii="Helvetica Condensed" w:hAnsi="Helvetica Condensed"/>
          <w:sz w:val="24"/>
          <w:szCs w:val="24"/>
        </w:rPr>
        <w:t>the iF</w:t>
      </w:r>
      <w:proofErr w:type="gramEnd"/>
      <w:r>
        <w:rPr>
          <w:rFonts w:ascii="Helvetica Condensed" w:hAnsi="Helvetica Condensed"/>
          <w:sz w:val="24"/>
          <w:szCs w:val="24"/>
        </w:rPr>
        <w:t xml:space="preserve"> WORLD DESIGN GUIDE. They are also published in </w:t>
      </w:r>
      <w:proofErr w:type="gramStart"/>
      <w:r>
        <w:rPr>
          <w:rFonts w:ascii="Helvetica Condensed" w:hAnsi="Helvetica Condensed"/>
          <w:sz w:val="24"/>
          <w:szCs w:val="24"/>
        </w:rPr>
        <w:t>the iF</w:t>
      </w:r>
      <w:proofErr w:type="gramEnd"/>
      <w:r>
        <w:rPr>
          <w:rFonts w:ascii="Helvetica Condensed" w:hAnsi="Helvetica Condensed"/>
          <w:sz w:val="24"/>
          <w:szCs w:val="24"/>
        </w:rPr>
        <w:t xml:space="preserve"> design app and can be seen in the iF design exhibition in Berlin.</w:t>
      </w:r>
    </w:p>
    <w:p w:rsidR="00924688" w:rsidRDefault="00924688" w:rsidP="0050213F">
      <w:pPr>
        <w:spacing w:after="0"/>
        <w:jc w:val="both"/>
        <w:rPr>
          <w:rFonts w:ascii="Helvetica Condensed" w:hAnsi="Helvetica Condensed"/>
          <w:b/>
          <w:sz w:val="18"/>
          <w:szCs w:val="18"/>
        </w:rPr>
      </w:pPr>
    </w:p>
    <w:p w:rsidR="00924688" w:rsidRDefault="00924688" w:rsidP="0050213F">
      <w:pPr>
        <w:spacing w:after="0"/>
        <w:jc w:val="both"/>
        <w:rPr>
          <w:rFonts w:ascii="Helvetica Condensed" w:hAnsi="Helvetica Condensed"/>
          <w:b/>
          <w:sz w:val="18"/>
          <w:szCs w:val="18"/>
        </w:rPr>
      </w:pPr>
    </w:p>
    <w:p w:rsidR="00660B90" w:rsidRDefault="00660B90" w:rsidP="0050213F">
      <w:pPr>
        <w:spacing w:after="0"/>
        <w:jc w:val="both"/>
        <w:rPr>
          <w:rFonts w:ascii="Helvetica Condensed" w:hAnsi="Helvetica Condensed"/>
          <w:b/>
          <w:sz w:val="18"/>
          <w:szCs w:val="18"/>
        </w:rPr>
      </w:pPr>
    </w:p>
    <w:p w:rsidR="005B565E" w:rsidRDefault="005B565E" w:rsidP="0050213F">
      <w:pPr>
        <w:spacing w:after="0"/>
        <w:jc w:val="both"/>
        <w:rPr>
          <w:rFonts w:ascii="Helvetica Condensed" w:hAnsi="Helvetica Condensed"/>
          <w:b/>
          <w:sz w:val="18"/>
          <w:szCs w:val="18"/>
        </w:rPr>
      </w:pPr>
    </w:p>
    <w:p w:rsidR="005B565E" w:rsidRDefault="005B565E" w:rsidP="0050213F">
      <w:pPr>
        <w:spacing w:after="0"/>
        <w:jc w:val="both"/>
        <w:rPr>
          <w:rFonts w:ascii="Helvetica Condensed" w:hAnsi="Helvetica Condensed"/>
          <w:b/>
          <w:sz w:val="18"/>
          <w:szCs w:val="18"/>
        </w:rPr>
      </w:pPr>
    </w:p>
    <w:p w:rsidR="005B565E" w:rsidRDefault="005B565E" w:rsidP="0050213F">
      <w:pPr>
        <w:spacing w:after="0"/>
        <w:jc w:val="both"/>
        <w:rPr>
          <w:rFonts w:ascii="Helvetica Condensed" w:hAnsi="Helvetica Condensed"/>
          <w:b/>
          <w:sz w:val="18"/>
          <w:szCs w:val="18"/>
        </w:rPr>
      </w:pPr>
    </w:p>
    <w:p w:rsidR="005B565E" w:rsidRDefault="005B565E" w:rsidP="0050213F">
      <w:pPr>
        <w:spacing w:after="0"/>
        <w:jc w:val="both"/>
        <w:rPr>
          <w:rFonts w:ascii="Helvetica Condensed" w:hAnsi="Helvetica Condensed"/>
          <w:b/>
          <w:sz w:val="18"/>
          <w:szCs w:val="18"/>
        </w:rPr>
      </w:pPr>
    </w:p>
    <w:p w:rsidR="0065509C" w:rsidRDefault="0065509C" w:rsidP="0050213F">
      <w:pPr>
        <w:spacing w:after="0"/>
        <w:jc w:val="both"/>
        <w:rPr>
          <w:rFonts w:ascii="Helvetica Condensed" w:hAnsi="Helvetica Condensed"/>
          <w:b/>
          <w:sz w:val="18"/>
          <w:szCs w:val="18"/>
        </w:rPr>
      </w:pPr>
      <w:r>
        <w:br w:type="page"/>
      </w:r>
    </w:p>
    <w:p w:rsidR="0065509C" w:rsidRDefault="0065509C" w:rsidP="0050213F">
      <w:pPr>
        <w:spacing w:after="0"/>
        <w:jc w:val="both"/>
        <w:rPr>
          <w:rFonts w:ascii="Helvetica Condensed" w:hAnsi="Helvetica Condensed"/>
          <w:b/>
          <w:sz w:val="18"/>
          <w:szCs w:val="18"/>
        </w:rPr>
      </w:pPr>
    </w:p>
    <w:p w:rsidR="0065509C" w:rsidRDefault="0065509C" w:rsidP="0050213F">
      <w:pPr>
        <w:spacing w:after="0"/>
        <w:jc w:val="both"/>
        <w:rPr>
          <w:rFonts w:ascii="Helvetica Condensed" w:hAnsi="Helvetica Condensed"/>
          <w:b/>
          <w:sz w:val="18"/>
          <w:szCs w:val="18"/>
        </w:rPr>
      </w:pPr>
    </w:p>
    <w:p w:rsidR="0065509C" w:rsidRDefault="0065509C" w:rsidP="0050213F">
      <w:pPr>
        <w:spacing w:after="0"/>
        <w:jc w:val="both"/>
        <w:rPr>
          <w:rFonts w:ascii="Helvetica Condensed" w:hAnsi="Helvetica Condensed"/>
          <w:b/>
          <w:sz w:val="18"/>
          <w:szCs w:val="18"/>
        </w:rPr>
      </w:pPr>
    </w:p>
    <w:p w:rsidR="0050213F" w:rsidRPr="00091A54" w:rsidRDefault="0050213F" w:rsidP="0050213F">
      <w:pPr>
        <w:spacing w:after="0"/>
        <w:jc w:val="both"/>
        <w:rPr>
          <w:rFonts w:ascii="Helvetica Condensed" w:hAnsi="Helvetica Condensed"/>
          <w:b/>
          <w:sz w:val="18"/>
          <w:szCs w:val="18"/>
          <w:lang w:val="de-DE"/>
        </w:rPr>
      </w:pPr>
      <w:r w:rsidRPr="00091A54">
        <w:rPr>
          <w:rFonts w:ascii="Helvetica Condensed" w:hAnsi="Helvetica Condensed"/>
          <w:b/>
          <w:sz w:val="18"/>
          <w:szCs w:val="18"/>
          <w:lang w:val="de-DE"/>
        </w:rPr>
        <w:t>Additional information:</w:t>
      </w:r>
    </w:p>
    <w:p w:rsidR="0050213F" w:rsidRPr="00091A54" w:rsidRDefault="0050213F" w:rsidP="0050213F">
      <w:pPr>
        <w:spacing w:after="0"/>
        <w:jc w:val="both"/>
        <w:rPr>
          <w:rFonts w:ascii="Helvetica Condensed" w:hAnsi="Helvetica Condensed"/>
          <w:sz w:val="18"/>
          <w:szCs w:val="18"/>
          <w:lang w:val="de-DE"/>
        </w:rPr>
      </w:pPr>
      <w:r w:rsidRPr="00091A54">
        <w:rPr>
          <w:rFonts w:ascii="Helvetica Condensed" w:hAnsi="Helvetica Condensed"/>
          <w:sz w:val="18"/>
          <w:szCs w:val="18"/>
          <w:lang w:val="de-DE"/>
        </w:rPr>
        <w:t>ACD Elektronik GmbH, Nicole Eisele</w:t>
      </w:r>
    </w:p>
    <w:p w:rsidR="0050213F" w:rsidRPr="00091A54" w:rsidRDefault="0050213F" w:rsidP="0050213F">
      <w:pPr>
        <w:spacing w:after="0"/>
        <w:jc w:val="both"/>
        <w:rPr>
          <w:rFonts w:ascii="Helvetica Condensed" w:hAnsi="Helvetica Condensed"/>
          <w:sz w:val="18"/>
          <w:szCs w:val="18"/>
          <w:lang w:val="de-DE"/>
        </w:rPr>
      </w:pPr>
      <w:r w:rsidRPr="00091A54">
        <w:rPr>
          <w:rFonts w:ascii="Helvetica Condensed" w:hAnsi="Helvetica Condensed"/>
          <w:sz w:val="18"/>
          <w:szCs w:val="18"/>
          <w:lang w:val="de-DE"/>
        </w:rPr>
        <w:t>Engelberg 2, 88480 Achstetten, Germany</w:t>
      </w:r>
    </w:p>
    <w:p w:rsidR="0050213F" w:rsidRPr="00091A54" w:rsidRDefault="0050213F" w:rsidP="0050213F">
      <w:pPr>
        <w:spacing w:after="0"/>
        <w:jc w:val="both"/>
        <w:rPr>
          <w:rFonts w:ascii="Helvetica Condensed" w:hAnsi="Helvetica Condensed"/>
          <w:sz w:val="18"/>
          <w:szCs w:val="18"/>
          <w:lang w:val="de-DE"/>
        </w:rPr>
      </w:pPr>
      <w:r w:rsidRPr="00091A54">
        <w:rPr>
          <w:rFonts w:ascii="Helvetica Condensed" w:hAnsi="Helvetica Condensed"/>
          <w:sz w:val="18"/>
          <w:szCs w:val="18"/>
          <w:lang w:val="de-DE"/>
        </w:rPr>
        <w:t>Tel.: +49 7392 708 404</w:t>
      </w:r>
    </w:p>
    <w:p w:rsidR="0050213F" w:rsidRPr="00091A54" w:rsidRDefault="0050213F" w:rsidP="0050213F">
      <w:pPr>
        <w:spacing w:after="0"/>
        <w:jc w:val="both"/>
        <w:rPr>
          <w:rFonts w:ascii="Helvetica Condensed" w:hAnsi="Helvetica Condensed"/>
          <w:sz w:val="18"/>
          <w:szCs w:val="18"/>
          <w:lang w:val="de-DE"/>
        </w:rPr>
      </w:pPr>
      <w:r w:rsidRPr="00091A54">
        <w:rPr>
          <w:rFonts w:ascii="Helvetica Condensed" w:hAnsi="Helvetica Condensed"/>
          <w:sz w:val="18"/>
          <w:szCs w:val="18"/>
          <w:lang w:val="de-DE"/>
        </w:rPr>
        <w:t>Fax: +49 7392 708 58404</w:t>
      </w:r>
    </w:p>
    <w:p w:rsidR="0050213F" w:rsidRPr="00091A54" w:rsidRDefault="0050213F" w:rsidP="0050213F">
      <w:pPr>
        <w:spacing w:after="0"/>
        <w:jc w:val="both"/>
        <w:rPr>
          <w:rFonts w:ascii="Helvetica Condensed" w:hAnsi="Helvetica Condensed"/>
          <w:sz w:val="18"/>
          <w:szCs w:val="18"/>
          <w:lang w:val="de-DE"/>
        </w:rPr>
      </w:pPr>
      <w:r w:rsidRPr="00091A54">
        <w:rPr>
          <w:rFonts w:ascii="Helvetica Condensed" w:hAnsi="Helvetica Condensed"/>
          <w:sz w:val="18"/>
          <w:szCs w:val="18"/>
          <w:lang w:val="de-DE"/>
        </w:rPr>
        <w:t>nicole.eisele@acd-elektronik.de</w:t>
      </w:r>
    </w:p>
    <w:p w:rsidR="0050213F" w:rsidRPr="00091A54" w:rsidRDefault="0050213F" w:rsidP="0050213F">
      <w:pPr>
        <w:spacing w:after="0"/>
        <w:jc w:val="both"/>
        <w:rPr>
          <w:rFonts w:ascii="Helvetica Condensed" w:hAnsi="Helvetica Condensed"/>
          <w:sz w:val="18"/>
          <w:szCs w:val="18"/>
          <w:lang w:val="de-DE"/>
        </w:rPr>
      </w:pPr>
      <w:r w:rsidRPr="00091A54">
        <w:rPr>
          <w:rFonts w:ascii="Helvetica Condensed" w:hAnsi="Helvetica Condensed"/>
          <w:sz w:val="18"/>
          <w:szCs w:val="18"/>
          <w:lang w:val="de-DE"/>
        </w:rPr>
        <w:t xml:space="preserve">www.acd-gruppe.de </w:t>
      </w:r>
    </w:p>
    <w:p w:rsidR="0050213F" w:rsidRPr="00091A54" w:rsidRDefault="0050213F" w:rsidP="0050213F">
      <w:pPr>
        <w:spacing w:after="0"/>
        <w:jc w:val="both"/>
        <w:rPr>
          <w:rFonts w:ascii="Helvetica Condensed" w:hAnsi="Helvetica Condensed"/>
          <w:sz w:val="18"/>
          <w:szCs w:val="18"/>
          <w:lang w:val="de-DE"/>
        </w:rPr>
      </w:pPr>
    </w:p>
    <w:p w:rsidR="0050213F" w:rsidRPr="00091A54" w:rsidRDefault="0050213F" w:rsidP="0050213F">
      <w:pPr>
        <w:spacing w:after="0"/>
        <w:jc w:val="both"/>
        <w:rPr>
          <w:rFonts w:ascii="Helvetica Condensed" w:hAnsi="Helvetica Condensed"/>
          <w:sz w:val="18"/>
          <w:szCs w:val="18"/>
          <w:lang w:val="de-DE"/>
        </w:rPr>
      </w:pPr>
    </w:p>
    <w:p w:rsidR="0050213F" w:rsidRPr="00167FCE" w:rsidRDefault="0050213F" w:rsidP="0050213F">
      <w:pPr>
        <w:spacing w:after="0"/>
        <w:jc w:val="both"/>
        <w:rPr>
          <w:rFonts w:ascii="Helvetica Condensed" w:hAnsi="Helvetica Condensed"/>
          <w:b/>
          <w:sz w:val="18"/>
          <w:szCs w:val="18"/>
        </w:rPr>
      </w:pPr>
      <w:r>
        <w:rPr>
          <w:rFonts w:ascii="Helvetica Condensed" w:hAnsi="Helvetica Condensed"/>
          <w:b/>
          <w:sz w:val="18"/>
          <w:szCs w:val="18"/>
        </w:rPr>
        <w:t xml:space="preserve">ACD Group </w:t>
      </w:r>
    </w:p>
    <w:p w:rsidR="00DE0CA8" w:rsidRPr="00F81919" w:rsidRDefault="00F81919" w:rsidP="00F81919">
      <w:pPr>
        <w:pStyle w:val="RBSText"/>
        <w:rPr>
          <w:sz w:val="18"/>
          <w:szCs w:val="18"/>
        </w:rPr>
      </w:pPr>
      <w:r>
        <w:rPr>
          <w:sz w:val="18"/>
          <w:szCs w:val="18"/>
        </w:rPr>
        <w:t>ACD Elektronik GmbH is part of the owner-managed ACD group of companies, one of the leading high-tech providers in the electronics sector. ACD Elektronik provides hardware and software solutions for mobile devices and applications used in retail business, logistics and industry. Today the ACD Group has locations in Germany, the Czech Republic and the USA. The Group has a total of over 420 employees and generated annual sales of about 85 million euros in 2019.</w:t>
      </w:r>
    </w:p>
    <w:p w:rsidR="003E3C04" w:rsidRPr="003E3C04" w:rsidRDefault="003E3C04" w:rsidP="003E3C04">
      <w:pPr>
        <w:rPr>
          <w:rFonts w:ascii="Arial" w:hAnsi="Arial" w:cs="Arial"/>
          <w:szCs w:val="20"/>
        </w:rPr>
      </w:pPr>
    </w:p>
    <w:p w:rsidR="00B02FB9" w:rsidRDefault="00B02FB9" w:rsidP="009B0299">
      <w:pPr>
        <w:rPr>
          <w:rFonts w:ascii="Arial" w:hAnsi="Arial" w:cs="Arial"/>
          <w:sz w:val="20"/>
          <w:szCs w:val="20"/>
        </w:rPr>
      </w:pPr>
    </w:p>
    <w:p w:rsidR="00B02FB9" w:rsidRPr="009B0299" w:rsidRDefault="00B02FB9" w:rsidP="009B0299">
      <w:pPr>
        <w:rPr>
          <w:rFonts w:ascii="Arial" w:hAnsi="Arial" w:cs="Arial"/>
          <w:sz w:val="20"/>
          <w:szCs w:val="20"/>
        </w:rPr>
      </w:pPr>
    </w:p>
    <w:sectPr w:rsidR="00B02FB9" w:rsidRPr="009B0299" w:rsidSect="00D941E3">
      <w:headerReference w:type="default" r:id="rId9"/>
      <w:pgSz w:w="11906" w:h="16838"/>
      <w:pgMar w:top="1134" w:right="84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26E" w:rsidRDefault="006B326E" w:rsidP="00DE0CA8">
      <w:pPr>
        <w:spacing w:after="0" w:line="240" w:lineRule="auto"/>
      </w:pPr>
      <w:r>
        <w:separator/>
      </w:r>
    </w:p>
  </w:endnote>
  <w:endnote w:type="continuationSeparator" w:id="0">
    <w:p w:rsidR="006B326E" w:rsidRDefault="006B326E" w:rsidP="00DE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Condensed">
    <w:panose1 w:val="000B05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26E" w:rsidRDefault="006B326E" w:rsidP="00DE0CA8">
      <w:pPr>
        <w:spacing w:after="0" w:line="240" w:lineRule="auto"/>
      </w:pPr>
      <w:r>
        <w:separator/>
      </w:r>
    </w:p>
  </w:footnote>
  <w:footnote w:type="continuationSeparator" w:id="0">
    <w:p w:rsidR="006B326E" w:rsidRDefault="006B326E" w:rsidP="00DE0C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CA8" w:rsidRDefault="00091A54">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5pt;height:35.75pt">
          <v:imagedata r:id="rId1" o:title="iF_DesignAward2020_red_l_RGB"/>
        </v:shape>
      </w:pict>
    </w:r>
    <w:r>
      <w:pict>
        <v:shape id="_x0000_s2049" type="#_x0000_t75" style="position:absolute;margin-left:378.05pt;margin-top:-2pt;width:108.35pt;height:43.8pt;z-index:251657728;mso-position-horizontal-relative:text;mso-position-vertical-relative:text" o:allowincell="f">
          <v:imagedata r:id="rId2" o:title="ACD-Logo-RGB"/>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51FC6"/>
    <w:multiLevelType w:val="hybridMultilevel"/>
    <w:tmpl w:val="49A6DD22"/>
    <w:lvl w:ilvl="0" w:tplc="D2CEA66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3EC83686"/>
    <w:multiLevelType w:val="hybridMultilevel"/>
    <w:tmpl w:val="4F9A173E"/>
    <w:lvl w:ilvl="0" w:tplc="5BC07030">
      <w:numFmt w:val="bullet"/>
      <w:lvlText w:val=""/>
      <w:lvlJc w:val="left"/>
      <w:pPr>
        <w:ind w:left="720" w:hanging="360"/>
      </w:pPr>
      <w:rPr>
        <w:rFonts w:ascii="Wingdings" w:eastAsia="Calibri" w:hAnsi="Wingdings"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F1558A0"/>
    <w:multiLevelType w:val="hybridMultilevel"/>
    <w:tmpl w:val="6EAEA4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F864368"/>
    <w:multiLevelType w:val="hybridMultilevel"/>
    <w:tmpl w:val="848A237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nsid w:val="406D506F"/>
    <w:multiLevelType w:val="hybridMultilevel"/>
    <w:tmpl w:val="3DAA2990"/>
    <w:lvl w:ilvl="0" w:tplc="889EB4A2">
      <w:start w:val="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7B3C0F67"/>
    <w:multiLevelType w:val="hybridMultilevel"/>
    <w:tmpl w:val="4FC474B0"/>
    <w:lvl w:ilvl="0" w:tplc="384E79CE">
      <w:start w:val="1"/>
      <w:numFmt w:val="bullet"/>
      <w:lvlText w:val=""/>
      <w:lvlJc w:val="left"/>
      <w:pPr>
        <w:ind w:left="1080" w:hanging="360"/>
      </w:pPr>
      <w:rPr>
        <w:rFonts w:ascii="Wingdings" w:eastAsia="Calibri" w:hAnsi="Wingdings" w:cs="Aria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nsid w:val="7F472C08"/>
    <w:multiLevelType w:val="hybridMultilevel"/>
    <w:tmpl w:val="C7AEF44E"/>
    <w:lvl w:ilvl="0" w:tplc="BDA27D78">
      <w:start w:val="1"/>
      <w:numFmt w:val="bullet"/>
      <w:lvlText w:val=""/>
      <w:lvlJc w:val="left"/>
      <w:pPr>
        <w:ind w:left="1080" w:hanging="360"/>
      </w:pPr>
      <w:rPr>
        <w:rFonts w:ascii="Wingdings" w:eastAsia="Calibri" w:hAnsi="Wingdings" w:cs="Aria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7407"/>
    <w:rsid w:val="00007CB0"/>
    <w:rsid w:val="0002528C"/>
    <w:rsid w:val="00032C4D"/>
    <w:rsid w:val="000644CF"/>
    <w:rsid w:val="00067DD7"/>
    <w:rsid w:val="00074825"/>
    <w:rsid w:val="00091A54"/>
    <w:rsid w:val="00095849"/>
    <w:rsid w:val="000C7BB7"/>
    <w:rsid w:val="000D07D9"/>
    <w:rsid w:val="000D6D2C"/>
    <w:rsid w:val="000D756C"/>
    <w:rsid w:val="000E38E7"/>
    <w:rsid w:val="00107A9E"/>
    <w:rsid w:val="001112FD"/>
    <w:rsid w:val="00111B4C"/>
    <w:rsid w:val="00112CD1"/>
    <w:rsid w:val="00126553"/>
    <w:rsid w:val="00132FB5"/>
    <w:rsid w:val="001401EC"/>
    <w:rsid w:val="00165E02"/>
    <w:rsid w:val="001700E7"/>
    <w:rsid w:val="00181330"/>
    <w:rsid w:val="00192AC7"/>
    <w:rsid w:val="00197BD0"/>
    <w:rsid w:val="001B1FAB"/>
    <w:rsid w:val="001B2F05"/>
    <w:rsid w:val="001C1410"/>
    <w:rsid w:val="001D32E7"/>
    <w:rsid w:val="00204B4F"/>
    <w:rsid w:val="00205A0A"/>
    <w:rsid w:val="00221196"/>
    <w:rsid w:val="00226404"/>
    <w:rsid w:val="00231B3E"/>
    <w:rsid w:val="00247234"/>
    <w:rsid w:val="00261EC7"/>
    <w:rsid w:val="00266ACC"/>
    <w:rsid w:val="002756B3"/>
    <w:rsid w:val="00280835"/>
    <w:rsid w:val="002906AD"/>
    <w:rsid w:val="00295A8A"/>
    <w:rsid w:val="002A3BA8"/>
    <w:rsid w:val="002B7BDF"/>
    <w:rsid w:val="002D3838"/>
    <w:rsid w:val="002D4F15"/>
    <w:rsid w:val="002F3626"/>
    <w:rsid w:val="003003F9"/>
    <w:rsid w:val="00335FBB"/>
    <w:rsid w:val="00336D2F"/>
    <w:rsid w:val="003445E8"/>
    <w:rsid w:val="00350749"/>
    <w:rsid w:val="003519C7"/>
    <w:rsid w:val="00361304"/>
    <w:rsid w:val="003624E0"/>
    <w:rsid w:val="003701E3"/>
    <w:rsid w:val="00390D44"/>
    <w:rsid w:val="003938CF"/>
    <w:rsid w:val="003B778B"/>
    <w:rsid w:val="003E2E33"/>
    <w:rsid w:val="003E3C04"/>
    <w:rsid w:val="003E57F1"/>
    <w:rsid w:val="003E6DEE"/>
    <w:rsid w:val="003F03C7"/>
    <w:rsid w:val="004046EF"/>
    <w:rsid w:val="00412256"/>
    <w:rsid w:val="00444285"/>
    <w:rsid w:val="00447344"/>
    <w:rsid w:val="00456AC8"/>
    <w:rsid w:val="004739C1"/>
    <w:rsid w:val="00482642"/>
    <w:rsid w:val="00487258"/>
    <w:rsid w:val="004C112E"/>
    <w:rsid w:val="004C5527"/>
    <w:rsid w:val="004E1E08"/>
    <w:rsid w:val="0050213F"/>
    <w:rsid w:val="005106F0"/>
    <w:rsid w:val="00510EBC"/>
    <w:rsid w:val="00516485"/>
    <w:rsid w:val="005202EA"/>
    <w:rsid w:val="00525354"/>
    <w:rsid w:val="00553117"/>
    <w:rsid w:val="00566CB6"/>
    <w:rsid w:val="00571F6F"/>
    <w:rsid w:val="005924E2"/>
    <w:rsid w:val="005B35FE"/>
    <w:rsid w:val="005B565E"/>
    <w:rsid w:val="005C5C1F"/>
    <w:rsid w:val="005E0284"/>
    <w:rsid w:val="005E1593"/>
    <w:rsid w:val="005E498A"/>
    <w:rsid w:val="00604A49"/>
    <w:rsid w:val="006065FF"/>
    <w:rsid w:val="006527F0"/>
    <w:rsid w:val="006540D6"/>
    <w:rsid w:val="0065509C"/>
    <w:rsid w:val="00660B90"/>
    <w:rsid w:val="00660E6E"/>
    <w:rsid w:val="00672279"/>
    <w:rsid w:val="006769E9"/>
    <w:rsid w:val="00691836"/>
    <w:rsid w:val="00696B26"/>
    <w:rsid w:val="00697387"/>
    <w:rsid w:val="006B326E"/>
    <w:rsid w:val="006B5B2E"/>
    <w:rsid w:val="006D02E2"/>
    <w:rsid w:val="006E3482"/>
    <w:rsid w:val="006E73F8"/>
    <w:rsid w:val="006F008D"/>
    <w:rsid w:val="00714BBF"/>
    <w:rsid w:val="0071651D"/>
    <w:rsid w:val="00717A36"/>
    <w:rsid w:val="007264C7"/>
    <w:rsid w:val="00737DF2"/>
    <w:rsid w:val="0074044A"/>
    <w:rsid w:val="00746E75"/>
    <w:rsid w:val="00755578"/>
    <w:rsid w:val="00774C73"/>
    <w:rsid w:val="00780E20"/>
    <w:rsid w:val="00786584"/>
    <w:rsid w:val="00794105"/>
    <w:rsid w:val="00797215"/>
    <w:rsid w:val="007A4AC1"/>
    <w:rsid w:val="007A59E9"/>
    <w:rsid w:val="007B15E8"/>
    <w:rsid w:val="007C36A1"/>
    <w:rsid w:val="007D20F6"/>
    <w:rsid w:val="007E14CB"/>
    <w:rsid w:val="007E5119"/>
    <w:rsid w:val="007F02F8"/>
    <w:rsid w:val="007F2022"/>
    <w:rsid w:val="008111DD"/>
    <w:rsid w:val="00811BF3"/>
    <w:rsid w:val="00831ADB"/>
    <w:rsid w:val="00840950"/>
    <w:rsid w:val="00864059"/>
    <w:rsid w:val="00874D94"/>
    <w:rsid w:val="00875AC0"/>
    <w:rsid w:val="00884DDF"/>
    <w:rsid w:val="008962C9"/>
    <w:rsid w:val="008A68CB"/>
    <w:rsid w:val="008B1EFC"/>
    <w:rsid w:val="008B7486"/>
    <w:rsid w:val="008B7634"/>
    <w:rsid w:val="008F35FB"/>
    <w:rsid w:val="008F40C5"/>
    <w:rsid w:val="00905122"/>
    <w:rsid w:val="00917266"/>
    <w:rsid w:val="009230AF"/>
    <w:rsid w:val="00924688"/>
    <w:rsid w:val="00927AB9"/>
    <w:rsid w:val="00947903"/>
    <w:rsid w:val="00964BE2"/>
    <w:rsid w:val="00964FF4"/>
    <w:rsid w:val="009768A3"/>
    <w:rsid w:val="009774C9"/>
    <w:rsid w:val="00982CF2"/>
    <w:rsid w:val="00985EEE"/>
    <w:rsid w:val="009930F7"/>
    <w:rsid w:val="009A1B06"/>
    <w:rsid w:val="009A66B7"/>
    <w:rsid w:val="009B0299"/>
    <w:rsid w:val="009B2DB3"/>
    <w:rsid w:val="009B575B"/>
    <w:rsid w:val="009B6B88"/>
    <w:rsid w:val="009D69CE"/>
    <w:rsid w:val="009E598F"/>
    <w:rsid w:val="009E71F3"/>
    <w:rsid w:val="009F02F9"/>
    <w:rsid w:val="009F3D37"/>
    <w:rsid w:val="00A1543D"/>
    <w:rsid w:val="00A202E6"/>
    <w:rsid w:val="00A2292F"/>
    <w:rsid w:val="00A24CFA"/>
    <w:rsid w:val="00A431D7"/>
    <w:rsid w:val="00A73DFC"/>
    <w:rsid w:val="00A77713"/>
    <w:rsid w:val="00A97E90"/>
    <w:rsid w:val="00AA0BB1"/>
    <w:rsid w:val="00AA0DF0"/>
    <w:rsid w:val="00AB7732"/>
    <w:rsid w:val="00AC2729"/>
    <w:rsid w:val="00AD1C29"/>
    <w:rsid w:val="00AD455C"/>
    <w:rsid w:val="00B02FB9"/>
    <w:rsid w:val="00B03F70"/>
    <w:rsid w:val="00B05894"/>
    <w:rsid w:val="00B06119"/>
    <w:rsid w:val="00B53E7E"/>
    <w:rsid w:val="00B57407"/>
    <w:rsid w:val="00B73DBC"/>
    <w:rsid w:val="00B837A0"/>
    <w:rsid w:val="00B95757"/>
    <w:rsid w:val="00BC54B5"/>
    <w:rsid w:val="00BC6EE9"/>
    <w:rsid w:val="00BD6314"/>
    <w:rsid w:val="00BE4688"/>
    <w:rsid w:val="00C00835"/>
    <w:rsid w:val="00C01D73"/>
    <w:rsid w:val="00C02E94"/>
    <w:rsid w:val="00C063EA"/>
    <w:rsid w:val="00C12CB7"/>
    <w:rsid w:val="00C27D0C"/>
    <w:rsid w:val="00C45300"/>
    <w:rsid w:val="00C46E1B"/>
    <w:rsid w:val="00C47243"/>
    <w:rsid w:val="00C619FD"/>
    <w:rsid w:val="00C63440"/>
    <w:rsid w:val="00C64A80"/>
    <w:rsid w:val="00C82EA0"/>
    <w:rsid w:val="00C86DC6"/>
    <w:rsid w:val="00C90143"/>
    <w:rsid w:val="00C91936"/>
    <w:rsid w:val="00C93DEA"/>
    <w:rsid w:val="00CB05BC"/>
    <w:rsid w:val="00CB2DFE"/>
    <w:rsid w:val="00CB3F2A"/>
    <w:rsid w:val="00CC1B3A"/>
    <w:rsid w:val="00CC70DC"/>
    <w:rsid w:val="00CD0C88"/>
    <w:rsid w:val="00CE107D"/>
    <w:rsid w:val="00CF0267"/>
    <w:rsid w:val="00D53BA2"/>
    <w:rsid w:val="00D56523"/>
    <w:rsid w:val="00D6383A"/>
    <w:rsid w:val="00D6788C"/>
    <w:rsid w:val="00D941E3"/>
    <w:rsid w:val="00DA2C9E"/>
    <w:rsid w:val="00DA38C4"/>
    <w:rsid w:val="00DC15DC"/>
    <w:rsid w:val="00DC235C"/>
    <w:rsid w:val="00DC40FF"/>
    <w:rsid w:val="00DC4881"/>
    <w:rsid w:val="00DD1A2C"/>
    <w:rsid w:val="00DD51AA"/>
    <w:rsid w:val="00DD5BBF"/>
    <w:rsid w:val="00DE0CA8"/>
    <w:rsid w:val="00E0081C"/>
    <w:rsid w:val="00E0350D"/>
    <w:rsid w:val="00E039E3"/>
    <w:rsid w:val="00E2042F"/>
    <w:rsid w:val="00E35E73"/>
    <w:rsid w:val="00E540F1"/>
    <w:rsid w:val="00E66002"/>
    <w:rsid w:val="00E77362"/>
    <w:rsid w:val="00E94D1D"/>
    <w:rsid w:val="00EA0CD8"/>
    <w:rsid w:val="00EB57F5"/>
    <w:rsid w:val="00EC59AB"/>
    <w:rsid w:val="00EC741B"/>
    <w:rsid w:val="00F0393D"/>
    <w:rsid w:val="00F11170"/>
    <w:rsid w:val="00F20272"/>
    <w:rsid w:val="00F242B1"/>
    <w:rsid w:val="00F24EE5"/>
    <w:rsid w:val="00F2669D"/>
    <w:rsid w:val="00F4444E"/>
    <w:rsid w:val="00F679DA"/>
    <w:rsid w:val="00F81919"/>
    <w:rsid w:val="00F94A06"/>
    <w:rsid w:val="00FA3BEB"/>
    <w:rsid w:val="00FA3D31"/>
    <w:rsid w:val="00FB2D7D"/>
    <w:rsid w:val="00FF74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4">
    <w:name w:val="heading 4"/>
    <w:basedOn w:val="Standard"/>
    <w:next w:val="Standard"/>
    <w:link w:val="berschrift4Zchn"/>
    <w:qFormat/>
    <w:rsid w:val="00DE0CA8"/>
    <w:pPr>
      <w:keepNext/>
      <w:autoSpaceDE w:val="0"/>
      <w:autoSpaceDN w:val="0"/>
      <w:spacing w:after="0" w:line="288" w:lineRule="auto"/>
      <w:outlineLvl w:val="3"/>
    </w:pPr>
    <w:rPr>
      <w:rFonts w:ascii="Helvetica" w:eastAsia="Times New Roman" w:hAnsi="Helvetica" w:cs="Helvetica"/>
      <w:caps/>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DE0CA8"/>
    <w:pPr>
      <w:tabs>
        <w:tab w:val="center" w:pos="4536"/>
        <w:tab w:val="right" w:pos="9072"/>
      </w:tabs>
    </w:pPr>
  </w:style>
  <w:style w:type="character" w:customStyle="1" w:styleId="KopfzeileZchn">
    <w:name w:val="Kopfzeile Zchn"/>
    <w:link w:val="Kopfzeile"/>
    <w:uiPriority w:val="99"/>
    <w:rsid w:val="00DE0CA8"/>
    <w:rPr>
      <w:sz w:val="22"/>
      <w:szCs w:val="22"/>
      <w:lang w:eastAsia="en-US"/>
    </w:rPr>
  </w:style>
  <w:style w:type="paragraph" w:styleId="Fuzeile">
    <w:name w:val="footer"/>
    <w:basedOn w:val="Standard"/>
    <w:link w:val="FuzeileZchn"/>
    <w:uiPriority w:val="99"/>
    <w:unhideWhenUsed/>
    <w:rsid w:val="00DE0CA8"/>
    <w:pPr>
      <w:tabs>
        <w:tab w:val="center" w:pos="4536"/>
        <w:tab w:val="right" w:pos="9072"/>
      </w:tabs>
    </w:pPr>
  </w:style>
  <w:style w:type="character" w:customStyle="1" w:styleId="FuzeileZchn">
    <w:name w:val="Fußzeile Zchn"/>
    <w:link w:val="Fuzeile"/>
    <w:uiPriority w:val="99"/>
    <w:rsid w:val="00DE0CA8"/>
    <w:rPr>
      <w:sz w:val="22"/>
      <w:szCs w:val="22"/>
      <w:lang w:eastAsia="en-US"/>
    </w:rPr>
  </w:style>
  <w:style w:type="character" w:customStyle="1" w:styleId="berschrift4Zchn">
    <w:name w:val="Überschrift 4 Zchn"/>
    <w:link w:val="berschrift4"/>
    <w:rsid w:val="00DE0CA8"/>
    <w:rPr>
      <w:rFonts w:ascii="Helvetica" w:eastAsia="Times New Roman" w:hAnsi="Helvetica" w:cs="Helvetica"/>
      <w:caps/>
      <w:sz w:val="32"/>
      <w:szCs w:val="32"/>
    </w:rPr>
  </w:style>
  <w:style w:type="paragraph" w:styleId="Sprechblasentext">
    <w:name w:val="Balloon Text"/>
    <w:basedOn w:val="Standard"/>
    <w:link w:val="SprechblasentextZchn"/>
    <w:uiPriority w:val="99"/>
    <w:semiHidden/>
    <w:unhideWhenUsed/>
    <w:rsid w:val="009B2DB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B2DB3"/>
    <w:rPr>
      <w:rFonts w:ascii="Tahoma" w:hAnsi="Tahoma" w:cs="Tahoma"/>
      <w:sz w:val="16"/>
      <w:szCs w:val="16"/>
      <w:lang w:eastAsia="en-US"/>
    </w:rPr>
  </w:style>
  <w:style w:type="paragraph" w:styleId="Textkrper">
    <w:name w:val="Body Text"/>
    <w:basedOn w:val="Standard"/>
    <w:link w:val="TextkrperZchn"/>
    <w:rsid w:val="00604A49"/>
    <w:pPr>
      <w:autoSpaceDE w:val="0"/>
      <w:autoSpaceDN w:val="0"/>
      <w:spacing w:after="0" w:line="240" w:lineRule="auto"/>
    </w:pPr>
    <w:rPr>
      <w:rFonts w:ascii="Helvetica" w:eastAsia="Times New Roman" w:hAnsi="Helvetica" w:cs="Helvetica"/>
      <w:sz w:val="18"/>
      <w:szCs w:val="18"/>
      <w:lang w:eastAsia="de-DE"/>
    </w:rPr>
  </w:style>
  <w:style w:type="character" w:customStyle="1" w:styleId="TextkrperZchn">
    <w:name w:val="Textkörper Zchn"/>
    <w:link w:val="Textkrper"/>
    <w:rsid w:val="00604A49"/>
    <w:rPr>
      <w:rFonts w:ascii="Helvetica" w:eastAsia="Times New Roman" w:hAnsi="Helvetica" w:cs="Helvetica"/>
      <w:sz w:val="18"/>
      <w:szCs w:val="18"/>
    </w:rPr>
  </w:style>
  <w:style w:type="paragraph" w:styleId="Listenabsatz">
    <w:name w:val="List Paragraph"/>
    <w:basedOn w:val="Standard"/>
    <w:uiPriority w:val="34"/>
    <w:qFormat/>
    <w:rsid w:val="009F3D37"/>
    <w:pPr>
      <w:spacing w:after="0" w:line="240" w:lineRule="auto"/>
      <w:ind w:left="720"/>
    </w:pPr>
    <w:rPr>
      <w:rFonts w:cs="Calibri"/>
    </w:rPr>
  </w:style>
  <w:style w:type="paragraph" w:customStyle="1" w:styleId="RBSText">
    <w:name w:val="RBS_Text"/>
    <w:autoRedefine/>
    <w:qFormat/>
    <w:rsid w:val="00F81919"/>
    <w:pPr>
      <w:spacing w:line="276" w:lineRule="auto"/>
      <w:jc w:val="both"/>
    </w:pPr>
    <w:rPr>
      <w:rFonts w:ascii="Helvetica Condensed" w:eastAsia="SimSun" w:hAnsi="Helvetica Condensed" w:cs="Arial"/>
      <w:lang w:eastAsia="zh-CN" w:bidi="hi-IN"/>
    </w:rPr>
  </w:style>
  <w:style w:type="character" w:styleId="Kommentarzeichen">
    <w:name w:val="annotation reference"/>
    <w:uiPriority w:val="99"/>
    <w:semiHidden/>
    <w:unhideWhenUsed/>
    <w:rsid w:val="009768A3"/>
    <w:rPr>
      <w:sz w:val="16"/>
      <w:szCs w:val="16"/>
    </w:rPr>
  </w:style>
  <w:style w:type="paragraph" w:styleId="Kommentartext">
    <w:name w:val="annotation text"/>
    <w:basedOn w:val="Standard"/>
    <w:link w:val="KommentartextZchn"/>
    <w:uiPriority w:val="99"/>
    <w:semiHidden/>
    <w:unhideWhenUsed/>
    <w:rsid w:val="009768A3"/>
    <w:rPr>
      <w:sz w:val="20"/>
      <w:szCs w:val="20"/>
    </w:rPr>
  </w:style>
  <w:style w:type="character" w:customStyle="1" w:styleId="KommentartextZchn">
    <w:name w:val="Kommentartext Zchn"/>
    <w:link w:val="Kommentartext"/>
    <w:uiPriority w:val="99"/>
    <w:semiHidden/>
    <w:rsid w:val="009768A3"/>
    <w:rPr>
      <w:lang w:eastAsia="en-US"/>
    </w:rPr>
  </w:style>
  <w:style w:type="paragraph" w:styleId="Kommentarthema">
    <w:name w:val="annotation subject"/>
    <w:basedOn w:val="Kommentartext"/>
    <w:next w:val="Kommentartext"/>
    <w:link w:val="KommentarthemaZchn"/>
    <w:uiPriority w:val="99"/>
    <w:semiHidden/>
    <w:unhideWhenUsed/>
    <w:rsid w:val="009768A3"/>
    <w:rPr>
      <w:b/>
      <w:bCs/>
    </w:rPr>
  </w:style>
  <w:style w:type="character" w:customStyle="1" w:styleId="KommentarthemaZchn">
    <w:name w:val="Kommentarthema Zchn"/>
    <w:link w:val="Kommentarthema"/>
    <w:uiPriority w:val="99"/>
    <w:semiHidden/>
    <w:rsid w:val="009768A3"/>
    <w:rPr>
      <w:b/>
      <w:bCs/>
      <w:lang w:eastAsia="en-US"/>
    </w:rPr>
  </w:style>
  <w:style w:type="character" w:styleId="Hyperlink">
    <w:name w:val="Hyperlink"/>
    <w:basedOn w:val="Absatz-Standardschriftart"/>
    <w:uiPriority w:val="99"/>
    <w:unhideWhenUsed/>
    <w:rsid w:val="00B058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56214">
      <w:bodyDiv w:val="1"/>
      <w:marLeft w:val="0"/>
      <w:marRight w:val="0"/>
      <w:marTop w:val="0"/>
      <w:marBottom w:val="0"/>
      <w:divBdr>
        <w:top w:val="none" w:sz="0" w:space="0" w:color="auto"/>
        <w:left w:val="none" w:sz="0" w:space="0" w:color="auto"/>
        <w:bottom w:val="none" w:sz="0" w:space="0" w:color="auto"/>
        <w:right w:val="none" w:sz="0" w:space="0" w:color="auto"/>
      </w:divBdr>
    </w:div>
    <w:div w:id="1033992456">
      <w:bodyDiv w:val="1"/>
      <w:marLeft w:val="0"/>
      <w:marRight w:val="0"/>
      <w:marTop w:val="0"/>
      <w:marBottom w:val="0"/>
      <w:divBdr>
        <w:top w:val="none" w:sz="0" w:space="0" w:color="auto"/>
        <w:left w:val="none" w:sz="0" w:space="0" w:color="auto"/>
        <w:bottom w:val="none" w:sz="0" w:space="0" w:color="auto"/>
        <w:right w:val="none" w:sz="0" w:space="0" w:color="auto"/>
      </w:divBdr>
    </w:div>
    <w:div w:id="1776098363">
      <w:bodyDiv w:val="1"/>
      <w:marLeft w:val="0"/>
      <w:marRight w:val="0"/>
      <w:marTop w:val="0"/>
      <w:marBottom w:val="0"/>
      <w:divBdr>
        <w:top w:val="none" w:sz="0" w:space="0" w:color="auto"/>
        <w:left w:val="none" w:sz="0" w:space="0" w:color="auto"/>
        <w:bottom w:val="none" w:sz="0" w:space="0" w:color="auto"/>
        <w:right w:val="none" w:sz="0" w:space="0" w:color="auto"/>
      </w:divBdr>
    </w:div>
    <w:div w:id="194884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fworlddesignguide.com/profile/14533-acd-elektronik-gmb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2539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Eisele, Nicole</dc:creator>
  <cp:lastModifiedBy>Eisele, Nicole</cp:lastModifiedBy>
  <cp:revision>2</cp:revision>
  <cp:lastPrinted>2018-10-02T15:33:00Z</cp:lastPrinted>
  <dcterms:created xsi:type="dcterms:W3CDTF">2020-02-12T15:24:00Z</dcterms:created>
  <dcterms:modified xsi:type="dcterms:W3CDTF">2020-02-12T15:24:00Z</dcterms:modified>
</cp:coreProperties>
</file>